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3F79B" w14:textId="77777777" w:rsidR="001E00B0" w:rsidRDefault="001E00B0" w:rsidP="001E00B0">
      <w:pPr>
        <w:pStyle w:val="Standard"/>
        <w:snapToGrid w:val="0"/>
        <w:spacing w:before="4" w:after="6" w:line="2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ANEXO II</w:t>
      </w:r>
    </w:p>
    <w:p w14:paraId="16FEB932" w14:textId="77777777" w:rsidR="001E00B0" w:rsidRDefault="001E00B0" w:rsidP="001E00B0">
      <w:pPr>
        <w:pStyle w:val="Standard"/>
        <w:snapToGrid w:val="0"/>
        <w:spacing w:before="4" w:after="6" w:line="200" w:lineRule="atLeast"/>
        <w:jc w:val="center"/>
        <w:rPr>
          <w:rFonts w:cs="Times New Roman"/>
          <w:b/>
          <w:bCs/>
        </w:rPr>
      </w:pPr>
    </w:p>
    <w:p w14:paraId="45137C5E" w14:textId="77777777" w:rsidR="001E00B0" w:rsidRDefault="001E00B0" w:rsidP="001E00B0">
      <w:pPr>
        <w:pStyle w:val="Standard"/>
        <w:snapToGrid w:val="0"/>
        <w:spacing w:before="4" w:after="6" w:line="2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PLANO DE TRABALHO DO BOLSISTA</w:t>
      </w:r>
    </w:p>
    <w:p w14:paraId="17970DC0" w14:textId="77777777" w:rsidR="001E00B0" w:rsidRDefault="001E00B0" w:rsidP="001E00B0">
      <w:pPr>
        <w:jc w:val="center"/>
        <w:rPr>
          <w:rFonts w:cs="Times New Roman"/>
          <w:b/>
          <w:bCs/>
        </w:rPr>
      </w:pPr>
    </w:p>
    <w:p w14:paraId="18F72BEF" w14:textId="77777777" w:rsidR="001E00B0" w:rsidRDefault="001E00B0" w:rsidP="001E00B0">
      <w:pPr>
        <w:spacing w:after="57"/>
      </w:pPr>
      <w:r>
        <w:rPr>
          <w:rFonts w:cs="Times New Roman"/>
          <w:b/>
          <w:bCs/>
        </w:rPr>
        <w:t>Descrição da ação institucionalizada a que se vincula o plano de trabalho do bolsista</w:t>
      </w:r>
    </w:p>
    <w:tbl>
      <w:tblPr>
        <w:tblW w:w="9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5"/>
      </w:tblGrid>
      <w:tr w:rsidR="001E00B0" w14:paraId="5C2B0F99" w14:textId="77777777" w:rsidTr="00F67D6E">
        <w:trPr>
          <w:cantSplit/>
          <w:trHeight w:val="556"/>
        </w:trPr>
        <w:tc>
          <w:tcPr>
            <w:tcW w:w="9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379B" w14:textId="77777777" w:rsidR="001E00B0" w:rsidRDefault="001E00B0" w:rsidP="00F67D6E">
            <w:pPr>
              <w:pStyle w:val="Standard"/>
            </w:pPr>
            <w:r>
              <w:rPr>
                <w:rFonts w:cs="Times New Roman"/>
              </w:rPr>
              <w:t xml:space="preserve"> Título: </w:t>
            </w:r>
            <w:r>
              <w:rPr>
                <w:bCs/>
              </w:rPr>
              <w:t>Hora do Mate: Integração e Resgate</w:t>
            </w:r>
          </w:p>
        </w:tc>
      </w:tr>
    </w:tbl>
    <w:p w14:paraId="7B0235B3" w14:textId="77777777" w:rsidR="001E00B0" w:rsidRDefault="001E00B0" w:rsidP="001E00B0">
      <w:pPr>
        <w:pStyle w:val="Standard"/>
        <w:snapToGrid w:val="0"/>
        <w:spacing w:line="100" w:lineRule="atLeast"/>
        <w:rPr>
          <w:rFonts w:cs="Times New Roman"/>
          <w:b/>
          <w:shd w:val="clear" w:color="auto" w:fill="FFFF00"/>
        </w:rPr>
      </w:pPr>
    </w:p>
    <w:p w14:paraId="1ED2FB0E" w14:textId="77777777" w:rsidR="001E00B0" w:rsidRDefault="001E00B0" w:rsidP="001E00B0">
      <w:pPr>
        <w:pStyle w:val="Standard"/>
        <w:snapToGrid w:val="0"/>
        <w:spacing w:line="360" w:lineRule="auto"/>
      </w:pPr>
      <w:r>
        <w:rPr>
          <w:rFonts w:cs="Times New Roman"/>
          <w:b/>
        </w:rPr>
        <w:t>Descrição do plano de trabalho do bolsista</w:t>
      </w:r>
    </w:p>
    <w:tbl>
      <w:tblPr>
        <w:tblW w:w="991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1E00B0" w14:paraId="621BE2CE" w14:textId="77777777" w:rsidTr="00F67D6E">
        <w:tc>
          <w:tcPr>
            <w:tcW w:w="99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18A3" w14:textId="77777777" w:rsidR="001E00B0" w:rsidRDefault="001E00B0" w:rsidP="00F67D6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Objetivos/Finalidades das atividades que serão realizadas: Auxiliar o coordenador e o orientador no desenvolvimento do projeto e na elaboração do relatório final.</w:t>
            </w:r>
          </w:p>
        </w:tc>
      </w:tr>
      <w:tr w:rsidR="001E00B0" w14:paraId="25240A6F" w14:textId="77777777" w:rsidTr="00F67D6E">
        <w:tc>
          <w:tcPr>
            <w:tcW w:w="991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DE83" w14:textId="77777777" w:rsidR="001E00B0" w:rsidRDefault="001E00B0" w:rsidP="00F67D6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Justificativa (relevância das atividades que serão realizadas pelo bolsista para o desenvolvimento do projeto de pesquisa do orientador). O projeto não está relacionado a projeto de pesquisa.</w:t>
            </w:r>
          </w:p>
          <w:p w14:paraId="34DD3416" w14:textId="77777777" w:rsidR="001E00B0" w:rsidRDefault="001E00B0" w:rsidP="00F67D6E">
            <w:pPr>
              <w:pStyle w:val="Standard"/>
              <w:rPr>
                <w:rFonts w:cs="Times New Roman"/>
              </w:rPr>
            </w:pPr>
          </w:p>
        </w:tc>
      </w:tr>
      <w:tr w:rsidR="001E00B0" w14:paraId="68815675" w14:textId="77777777" w:rsidTr="00F67D6E">
        <w:tc>
          <w:tcPr>
            <w:tcW w:w="991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10103" w14:textId="77777777" w:rsidR="001E00B0" w:rsidRDefault="001E00B0" w:rsidP="00F67D6E">
            <w:pPr>
              <w:pStyle w:val="Standard"/>
            </w:pPr>
            <w:r>
              <w:rPr>
                <w:rFonts w:cs="Times New Roman"/>
              </w:rPr>
              <w:t xml:space="preserve">Descrição detalhada das atividades que serão realizadas pelo estudante: divulgação do projeto e dos eventos, arrecadação de brindes para sorteio, auxiliar na montagem do cronograma, na montagem do cenário, filmagem das </w:t>
            </w:r>
            <w:proofErr w:type="spellStart"/>
            <w:r>
              <w:rPr>
                <w:rFonts w:cs="Times New Roman"/>
                <w:i/>
              </w:rPr>
              <w:t>lives</w:t>
            </w:r>
            <w:proofErr w:type="spellEnd"/>
            <w:r>
              <w:rPr>
                <w:rFonts w:cs="Times New Roman"/>
              </w:rPr>
              <w:t>, controle das fichas de frequência dos participantes, e após na desmontagem do cenário, auxílio na elaboração do relatório final, entre outras que forem necessárias.</w:t>
            </w:r>
          </w:p>
          <w:p w14:paraId="0B80D53E" w14:textId="77777777" w:rsidR="001E00B0" w:rsidRDefault="001E00B0" w:rsidP="00F67D6E">
            <w:pPr>
              <w:pStyle w:val="Standard"/>
              <w:rPr>
                <w:rFonts w:cs="Times New Roman"/>
              </w:rPr>
            </w:pPr>
          </w:p>
        </w:tc>
      </w:tr>
      <w:tr w:rsidR="001E00B0" w14:paraId="47F05F7C" w14:textId="77777777" w:rsidTr="00F67D6E">
        <w:tc>
          <w:tcPr>
            <w:tcW w:w="991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A36A" w14:textId="77777777" w:rsidR="001E00B0" w:rsidRDefault="001E00B0" w:rsidP="00F67D6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Detalhamento de medidas de segurança e prevenção a serem adotadas e cumpridas pela equipe executora do Projeto, frente à Pandemia: Número reduzido de participantes no local do evento; uso de máscaras e álcool gel por todos, não compartilhamento de chimarrão, dentre outras que acharmos necessário.</w:t>
            </w:r>
          </w:p>
          <w:p w14:paraId="2C2FFC57" w14:textId="77777777" w:rsidR="001E00B0" w:rsidRDefault="001E00B0" w:rsidP="00F67D6E">
            <w:pPr>
              <w:pStyle w:val="Standard"/>
              <w:rPr>
                <w:rFonts w:cs="Times New Roman"/>
              </w:rPr>
            </w:pPr>
          </w:p>
        </w:tc>
      </w:tr>
      <w:tr w:rsidR="001E00B0" w14:paraId="735B1CAB" w14:textId="77777777" w:rsidTr="00F67D6E">
        <w:trPr>
          <w:trHeight w:val="1438"/>
        </w:trPr>
        <w:tc>
          <w:tcPr>
            <w:tcW w:w="991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BF5A1" w14:textId="77777777" w:rsidR="001E00B0" w:rsidRDefault="001E00B0" w:rsidP="00F67D6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Resultados/produtos esperados: Duas mil visualizações por </w:t>
            </w:r>
            <w:proofErr w:type="spellStart"/>
            <w:r>
              <w:rPr>
                <w:rFonts w:cs="Times New Roman"/>
              </w:rPr>
              <w:t>live</w:t>
            </w:r>
            <w:proofErr w:type="spellEnd"/>
            <w:r>
              <w:rPr>
                <w:rFonts w:cs="Times New Roman"/>
              </w:rPr>
              <w:t>; mais matriculados nos cursos da UFFS, tendo em vista a ampla divulgação dos mesmos durante os eventos; melhoria na relação Comunidade/Universidade, maior reconhecimento da cultura e dos artistas regionais.</w:t>
            </w:r>
          </w:p>
        </w:tc>
      </w:tr>
    </w:tbl>
    <w:p w14:paraId="0967BDA4" w14:textId="77777777" w:rsidR="001E00B0" w:rsidRDefault="001E00B0" w:rsidP="001E00B0">
      <w:pPr>
        <w:pStyle w:val="Textbody"/>
        <w:rPr>
          <w:rFonts w:cs="Times New Roman"/>
        </w:rPr>
      </w:pPr>
    </w:p>
    <w:tbl>
      <w:tblPr>
        <w:tblW w:w="1178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867"/>
        <w:gridCol w:w="1134"/>
        <w:gridCol w:w="1134"/>
        <w:gridCol w:w="1134"/>
        <w:gridCol w:w="992"/>
        <w:gridCol w:w="992"/>
        <w:gridCol w:w="1489"/>
      </w:tblGrid>
      <w:tr w:rsidR="001E00B0" w14:paraId="512C1D71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2F73F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0E57" w14:textId="77777777" w:rsidR="001E00B0" w:rsidRDefault="001E00B0" w:rsidP="00F67D6E">
            <w:pPr>
              <w:pStyle w:val="TableContents"/>
              <w:spacing w:after="283"/>
              <w:jc w:val="center"/>
            </w:pPr>
            <w:r>
              <w:t>ATIVIDADES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1385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MÊS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4AF27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MÊS 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06334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MÊS 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A9B6E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MÊS 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A720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MÊS 04</w:t>
            </w: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D3A23" w14:textId="77777777" w:rsidR="001E00B0" w:rsidRDefault="001E00B0" w:rsidP="00F67D6E">
            <w:pPr>
              <w:pStyle w:val="TableContents"/>
              <w:spacing w:after="283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1E00B0" w14:paraId="3FD97899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251E4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C6980" w14:textId="77777777" w:rsidR="001E00B0" w:rsidRDefault="001E00B0" w:rsidP="00F67D6E">
            <w:pPr>
              <w:pStyle w:val="TableContents"/>
              <w:spacing w:after="283"/>
              <w:jc w:val="both"/>
            </w:pPr>
            <w:r>
              <w:t>Organização do primeiro evento: busca de apoiadores, convite aos artistas, divulgação, convite à comunidade acadêmica e regional.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82CE3" w14:textId="77777777" w:rsidR="001E00B0" w:rsidRDefault="001E00B0" w:rsidP="00F67D6E">
            <w:pPr>
              <w:pStyle w:val="TableContents"/>
              <w:spacing w:after="283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EF50F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BE5D6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D3516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A47A9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C00DA" w14:textId="77777777" w:rsidR="001E00B0" w:rsidRDefault="001E00B0" w:rsidP="00F67D6E">
            <w:pPr>
              <w:pStyle w:val="TableContents"/>
              <w:spacing w:after="283"/>
            </w:pPr>
          </w:p>
        </w:tc>
      </w:tr>
      <w:tr w:rsidR="001E00B0" w14:paraId="49F1025F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4516A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3FC16" w14:textId="77777777" w:rsidR="001E00B0" w:rsidRDefault="001E00B0" w:rsidP="00F67D6E">
            <w:pPr>
              <w:pStyle w:val="TableContents"/>
              <w:spacing w:after="283"/>
              <w:jc w:val="both"/>
            </w:pPr>
            <w:r>
              <w:t>Organização do segundo evento: convite aos artistas, divulgação, convite à comunidade acadêmica e regional.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DB1D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4E2F0" w14:textId="77777777" w:rsidR="001E00B0" w:rsidRDefault="001E00B0" w:rsidP="00F67D6E">
            <w:pPr>
              <w:pStyle w:val="TableContents"/>
              <w:spacing w:after="283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317AE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7035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DA726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24D6C" w14:textId="77777777" w:rsidR="001E00B0" w:rsidRDefault="001E00B0" w:rsidP="00F67D6E">
            <w:pPr>
              <w:pStyle w:val="TableContents"/>
              <w:spacing w:after="283"/>
            </w:pPr>
          </w:p>
        </w:tc>
      </w:tr>
      <w:tr w:rsidR="001E00B0" w14:paraId="5187D1DB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4E40F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DDC5A" w14:textId="77777777" w:rsidR="001E00B0" w:rsidRDefault="001E00B0" w:rsidP="00F67D6E">
            <w:pPr>
              <w:pStyle w:val="TableContents"/>
              <w:spacing w:after="283"/>
              <w:jc w:val="both"/>
            </w:pPr>
            <w:r>
              <w:t>Organização do terceiro evento: convite aos artistas, divulgação, convite à comunidade acadêmica e regional.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B5EC8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002B0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3E039" w14:textId="77777777" w:rsidR="001E00B0" w:rsidRDefault="001E00B0" w:rsidP="00F67D6E">
            <w:pPr>
              <w:pStyle w:val="TableContents"/>
              <w:spacing w:after="283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DACB8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E9A9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BB191" w14:textId="77777777" w:rsidR="001E00B0" w:rsidRDefault="001E00B0" w:rsidP="00F67D6E">
            <w:pPr>
              <w:pStyle w:val="TableContents"/>
              <w:spacing w:after="283"/>
            </w:pPr>
          </w:p>
        </w:tc>
      </w:tr>
      <w:tr w:rsidR="001E00B0" w14:paraId="6B9EFD0B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A91A7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29E5D" w14:textId="77777777" w:rsidR="001E00B0" w:rsidRDefault="001E00B0" w:rsidP="00F67D6E">
            <w:pPr>
              <w:pStyle w:val="TableContents"/>
              <w:spacing w:after="283"/>
              <w:jc w:val="both"/>
            </w:pPr>
            <w:r>
              <w:t>Organização do último evento: convite aos artistas, divulgação, convite à comunidade acadêmica e regional. Avaliação do projeto por parte dos participantes.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48CC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FB36B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2ECB5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FB79D" w14:textId="77777777" w:rsidR="001E00B0" w:rsidRDefault="001E00B0" w:rsidP="00F67D6E">
            <w:pPr>
              <w:pStyle w:val="TableContents"/>
              <w:spacing w:after="283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3F667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08443" w14:textId="77777777" w:rsidR="001E00B0" w:rsidRDefault="001E00B0" w:rsidP="00F67D6E">
            <w:pPr>
              <w:pStyle w:val="TableContents"/>
              <w:spacing w:after="283"/>
            </w:pPr>
          </w:p>
        </w:tc>
      </w:tr>
      <w:tr w:rsidR="001E00B0" w14:paraId="2455F0ED" w14:textId="77777777" w:rsidTr="00F67D6E">
        <w:trPr>
          <w:trHeight w:val="28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E6EC1" w14:textId="77777777" w:rsidR="001E00B0" w:rsidRDefault="001E00B0" w:rsidP="00F67D6E">
            <w:p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BC159" w14:textId="77777777" w:rsidR="001E00B0" w:rsidRDefault="001E00B0" w:rsidP="00F67D6E">
            <w:pPr>
              <w:pStyle w:val="TableContents"/>
            </w:pPr>
            <w:r>
              <w:t>Construção e envio do relatório final e dos relatórios dos acadêmicos voluntários e do bolsista.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54800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80B94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115F6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47F78" w14:textId="77777777" w:rsidR="001E00B0" w:rsidRDefault="001E00B0" w:rsidP="00F67D6E">
            <w:pPr>
              <w:pStyle w:val="TableContents"/>
              <w:spacing w:after="28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AF73B" w14:textId="77777777" w:rsidR="001E00B0" w:rsidRDefault="001E00B0" w:rsidP="00F67D6E">
            <w:pPr>
              <w:pStyle w:val="TableContents"/>
              <w:spacing w:after="283"/>
            </w:pPr>
            <w:r>
              <w:t>X</w:t>
            </w:r>
          </w:p>
        </w:tc>
        <w:tc>
          <w:tcPr>
            <w:tcW w:w="14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B8E11" w14:textId="77777777" w:rsidR="001E00B0" w:rsidRDefault="001E00B0" w:rsidP="00F67D6E">
            <w:pPr>
              <w:pStyle w:val="TableContents"/>
              <w:spacing w:after="283"/>
            </w:pPr>
          </w:p>
        </w:tc>
      </w:tr>
    </w:tbl>
    <w:p w14:paraId="10088A45" w14:textId="77777777" w:rsidR="001E00B0" w:rsidRDefault="001E00B0" w:rsidP="001E00B0">
      <w:pPr>
        <w:snapToGrid w:val="0"/>
        <w:rPr>
          <w:rFonts w:cs="Times New Roman"/>
        </w:rPr>
      </w:pPr>
    </w:p>
    <w:p w14:paraId="32AD2833" w14:textId="77777777" w:rsidR="001E00B0" w:rsidRDefault="001E00B0" w:rsidP="001E00B0">
      <w:pPr>
        <w:snapToGrid w:val="0"/>
        <w:spacing w:line="360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Comentários (se necessário)</w:t>
      </w:r>
    </w:p>
    <w:p w14:paraId="37EBE9AB" w14:textId="77777777" w:rsidR="001E00B0" w:rsidRDefault="001E00B0" w:rsidP="001E00B0">
      <w:pPr>
        <w:snapToGrid w:val="0"/>
        <w:spacing w:line="360" w:lineRule="auto"/>
        <w:jc w:val="center"/>
      </w:pPr>
      <w:r>
        <w:rPr>
          <w:rFonts w:eastAsia="Calibri" w:cs="Times New Roman"/>
          <w:color w:val="000000"/>
        </w:rPr>
        <w:t xml:space="preserve">Caso a pandemia tenha terminado antes do final da execução do projeto e seja possível e seguro promover </w:t>
      </w:r>
      <w:proofErr w:type="gramStart"/>
      <w:r>
        <w:rPr>
          <w:rFonts w:eastAsia="Calibri" w:cs="Times New Roman"/>
          <w:color w:val="000000"/>
        </w:rPr>
        <w:t>os encontro</w:t>
      </w:r>
      <w:proofErr w:type="gramEnd"/>
      <w:r>
        <w:rPr>
          <w:rFonts w:eastAsia="Calibri" w:cs="Times New Roman"/>
          <w:color w:val="000000"/>
        </w:rPr>
        <w:t xml:space="preserve"> na praça central da cidade como vinha ocorrendo antes da pandemia, as </w:t>
      </w:r>
      <w:proofErr w:type="spellStart"/>
      <w:r>
        <w:rPr>
          <w:rFonts w:eastAsia="Calibri" w:cs="Times New Roman"/>
          <w:i/>
          <w:color w:val="000000"/>
        </w:rPr>
        <w:t>lives</w:t>
      </w:r>
      <w:proofErr w:type="spellEnd"/>
      <w:r>
        <w:rPr>
          <w:rFonts w:eastAsia="Calibri" w:cs="Times New Roman"/>
          <w:color w:val="000000"/>
        </w:rPr>
        <w:t xml:space="preserve"> serão substituídas pelo evento presencial. Mas ressaltamos que é somente se tudo já estiver voltado ao normal.</w:t>
      </w:r>
    </w:p>
    <w:p w14:paraId="70702759" w14:textId="77777777" w:rsidR="001E00B0" w:rsidRDefault="001E00B0" w:rsidP="001E00B0">
      <w:pPr>
        <w:snapToGrid w:val="0"/>
        <w:spacing w:line="360" w:lineRule="auto"/>
        <w:rPr>
          <w:rFonts w:eastAsia="Calibri" w:cs="Times New Roman"/>
          <w:color w:val="000000"/>
        </w:rPr>
      </w:pPr>
    </w:p>
    <w:p w14:paraId="19A2868F" w14:textId="77777777" w:rsidR="001E00B0" w:rsidRDefault="001E00B0" w:rsidP="001E00B0">
      <w:pPr>
        <w:snapToGrid w:val="0"/>
        <w:spacing w:line="36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NOME DO CANDIDATO E ASSINATURA DIGITAL:</w:t>
      </w:r>
    </w:p>
    <w:p w14:paraId="0B10CDEE" w14:textId="77777777" w:rsidR="001E00B0" w:rsidRDefault="001E00B0" w:rsidP="001E00B0">
      <w:pPr>
        <w:snapToGrid w:val="0"/>
        <w:spacing w:line="360" w:lineRule="auto"/>
        <w:rPr>
          <w:rFonts w:eastAsia="Calibri" w:cs="Times New Roman"/>
          <w:color w:val="000000"/>
        </w:rPr>
      </w:pPr>
    </w:p>
    <w:p w14:paraId="1EB8DCDC" w14:textId="77777777" w:rsidR="001E00B0" w:rsidRDefault="001E00B0" w:rsidP="001E00B0">
      <w:pPr>
        <w:snapToGrid w:val="0"/>
        <w:spacing w:line="36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LOCAL E DATA:</w:t>
      </w:r>
    </w:p>
    <w:p w14:paraId="7D51520F" w14:textId="77777777" w:rsidR="00271A95" w:rsidRDefault="00271A95"/>
    <w:sectPr w:rsidR="00271A95" w:rsidSect="001E00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B0"/>
    <w:rsid w:val="001E00B0"/>
    <w:rsid w:val="00271A95"/>
    <w:rsid w:val="00D6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4D1E"/>
  <w15:chartTrackingRefBased/>
  <w15:docId w15:val="{92B9FF14-0BE4-4CEB-AFA7-CD09C67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B0"/>
    <w:pPr>
      <w:widowControl w:val="0"/>
      <w:suppressAutoHyphens/>
      <w:autoSpaceDN w:val="0"/>
      <w:spacing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00B0"/>
    <w:pPr>
      <w:suppressAutoHyphens/>
      <w:autoSpaceDN w:val="0"/>
      <w:spacing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rsid w:val="001E00B0"/>
    <w:pPr>
      <w:spacing w:after="120"/>
    </w:pPr>
  </w:style>
  <w:style w:type="paragraph" w:customStyle="1" w:styleId="TableContents">
    <w:name w:val="Table Contents"/>
    <w:basedOn w:val="Textbody"/>
    <w:rsid w:val="001E00B0"/>
    <w:pPr>
      <w:widowControl w:val="0"/>
      <w:spacing w:after="0"/>
    </w:pPr>
    <w:rPr>
      <w:rFonts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Longen Bes</dc:creator>
  <cp:keywords/>
  <dc:description/>
  <cp:lastModifiedBy>Giovanni Longen Bes</cp:lastModifiedBy>
  <cp:revision>1</cp:revision>
  <dcterms:created xsi:type="dcterms:W3CDTF">2020-09-10T18:33:00Z</dcterms:created>
  <dcterms:modified xsi:type="dcterms:W3CDTF">2020-09-10T18:37:00Z</dcterms:modified>
</cp:coreProperties>
</file>